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center"/>
        <w:rPr>
          <w:b w:val="1"/>
        </w:rPr>
      </w:pPr>
      <w:bookmarkStart w:colFirst="0" w:colLast="0" w:name="_lhcr4lppklss" w:id="0"/>
      <w:bookmarkEnd w:id="0"/>
      <w:r w:rsidDel="00000000" w:rsidR="00000000" w:rsidRPr="00000000">
        <w:rPr>
          <w:b w:val="1"/>
          <w:rtl w:val="0"/>
        </w:rPr>
        <w:t xml:space="preserve">LTE Guidance for Assange Defense Volunteers</w:t>
      </w:r>
    </w:p>
    <w:p w:rsidR="00000000" w:rsidDel="00000000" w:rsidP="00000000" w:rsidRDefault="00000000" w:rsidRPr="00000000" w14:paraId="00000002">
      <w:pPr>
        <w:pStyle w:val="Heading2"/>
        <w:rPr>
          <w:b w:val="1"/>
        </w:rPr>
      </w:pPr>
      <w:bookmarkStart w:colFirst="0" w:colLast="0" w:name="_m5049zlwqdx2" w:id="1"/>
      <w:bookmarkEnd w:id="1"/>
      <w:r w:rsidDel="00000000" w:rsidR="00000000" w:rsidRPr="00000000">
        <w:rPr>
          <w:b w:val="1"/>
          <w:rtl w:val="0"/>
        </w:rPr>
        <w:t xml:space="preserve">Welcome! </w:t>
      </w:r>
    </w:p>
    <w:p w:rsidR="00000000" w:rsidDel="00000000" w:rsidP="00000000" w:rsidRDefault="00000000" w:rsidRPr="00000000" w14:paraId="00000003">
      <w:pPr>
        <w:rPr/>
      </w:pPr>
      <w:r w:rsidDel="00000000" w:rsidR="00000000" w:rsidRPr="00000000">
        <w:rPr>
          <w:rtl w:val="0"/>
        </w:rPr>
        <w:t xml:space="preserve">By opening this document you are well on your way to building power with us to defend Julian Assange and protect journalism. Our letters to the editor (LTE) campaign will not only bring national attention to Julian’s extradition hearings, but will also let our politicians know there is true grassroots support for Julian. Thank you for joining us and let’s get started!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We created this guide to support volunteers in publishing their own LTEs in newspapers nationwide. For the public to understand our message clearly, it is important that we are all sharing the same key points in our own voices. Here are our current major points of emphasis: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numPr>
          <w:ilvl w:val="0"/>
          <w:numId w:val="1"/>
        </w:numPr>
        <w:ind w:left="720" w:hanging="360"/>
      </w:pPr>
      <w:r w:rsidDel="00000000" w:rsidR="00000000" w:rsidRPr="00000000">
        <w:rPr>
          <w:b w:val="1"/>
          <w:u w:val="single"/>
          <w:rtl w:val="0"/>
        </w:rPr>
        <w:t xml:space="preserve">The First Amendment: Freedom of the Press</w:t>
      </w:r>
      <w:r w:rsidDel="00000000" w:rsidR="00000000" w:rsidRPr="00000000">
        <w:rPr>
          <w:rtl w:val="0"/>
        </w:rPr>
      </w:r>
    </w:p>
    <w:p w:rsidR="00000000" w:rsidDel="00000000" w:rsidP="00000000" w:rsidRDefault="00000000" w:rsidRPr="00000000" w14:paraId="00000008">
      <w:pPr>
        <w:numPr>
          <w:ilvl w:val="0"/>
          <w:numId w:val="1"/>
        </w:numPr>
        <w:ind w:left="720" w:hanging="360"/>
      </w:pPr>
      <w:r w:rsidDel="00000000" w:rsidR="00000000" w:rsidRPr="00000000">
        <w:rPr>
          <w:b w:val="1"/>
          <w:u w:val="single"/>
          <w:rtl w:val="0"/>
        </w:rPr>
        <w:t xml:space="preserve">Stopping the War on Journalism</w:t>
      </w:r>
      <w:r w:rsidDel="00000000" w:rsidR="00000000" w:rsidRPr="00000000">
        <w:rPr>
          <w:rtl w:val="0"/>
        </w:rPr>
      </w:r>
    </w:p>
    <w:p w:rsidR="00000000" w:rsidDel="00000000" w:rsidP="00000000" w:rsidRDefault="00000000" w:rsidRPr="00000000" w14:paraId="00000009">
      <w:pPr>
        <w:numPr>
          <w:ilvl w:val="0"/>
          <w:numId w:val="1"/>
        </w:numPr>
        <w:ind w:left="720" w:hanging="360"/>
      </w:pPr>
      <w:r w:rsidDel="00000000" w:rsidR="00000000" w:rsidRPr="00000000">
        <w:rPr>
          <w:b w:val="1"/>
          <w:u w:val="single"/>
          <w:rtl w:val="0"/>
        </w:rPr>
        <w:t xml:space="preserve">Don’t Kill the Messenger</w:t>
      </w:r>
    </w:p>
    <w:p w:rsidR="00000000" w:rsidDel="00000000" w:rsidP="00000000" w:rsidRDefault="00000000" w:rsidRPr="00000000" w14:paraId="0000000A">
      <w:pPr>
        <w:numPr>
          <w:ilvl w:val="0"/>
          <w:numId w:val="1"/>
        </w:numPr>
        <w:ind w:left="720" w:hanging="360"/>
        <w:rPr>
          <w:b w:val="1"/>
          <w:u w:val="none"/>
        </w:rPr>
      </w:pPr>
      <w:r w:rsidDel="00000000" w:rsidR="00000000" w:rsidRPr="00000000">
        <w:rPr>
          <w:b w:val="1"/>
          <w:u w:val="single"/>
          <w:rtl w:val="0"/>
        </w:rPr>
        <w:t xml:space="preserve">Humanitarian Concerns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In this guide, we have several components you may find useful, depending on your experience writing LTEs and your familiarity with Julian’s case. After this welcome letter, you will find a brief explanation of how to write and publish an LTE. Next is a summary of the points of emphasis we listed above. Finally, we have included some full sample LTEs.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Feel free to choose the issues that interest you most, borrow from the content we have provided, and shape your letter so that it reflects your authentic voice. Think of this guide as raw materials designed to help you craft your own original compelling, personalized message.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ind w:left="0" w:firstLine="0"/>
        <w:rPr/>
      </w:pPr>
      <w:r w:rsidDel="00000000" w:rsidR="00000000" w:rsidRPr="00000000">
        <w:rPr>
          <w:rtl w:val="0"/>
        </w:rPr>
        <w:t xml:space="preserve">If you have any questions throughout the process, people you want to connect with the campaign, or general feedback you can always reach us at </w:t>
      </w:r>
      <w:hyperlink r:id="rId6">
        <w:r w:rsidDel="00000000" w:rsidR="00000000" w:rsidRPr="00000000">
          <w:rPr>
            <w:color w:val="1155cc"/>
            <w:u w:val="single"/>
            <w:rtl w:val="0"/>
          </w:rPr>
          <w:t xml:space="preserve">team@assangedefense.org</w:t>
        </w:r>
      </w:hyperlink>
      <w:r w:rsidDel="00000000" w:rsidR="00000000" w:rsidRPr="00000000">
        <w:rPr>
          <w:rtl w:val="0"/>
        </w:rPr>
        <w:t xml:space="preserve">. </w:t>
      </w:r>
    </w:p>
    <w:p w:rsidR="00000000" w:rsidDel="00000000" w:rsidP="00000000" w:rsidRDefault="00000000" w:rsidRPr="00000000" w14:paraId="00000011">
      <w:pPr>
        <w:ind w:left="0" w:firstLine="0"/>
        <w:rPr/>
      </w:pPr>
      <w:r w:rsidDel="00000000" w:rsidR="00000000" w:rsidRPr="00000000">
        <w:rPr>
          <w:rtl w:val="0"/>
        </w:rPr>
      </w:r>
    </w:p>
    <w:p w:rsidR="00000000" w:rsidDel="00000000" w:rsidP="00000000" w:rsidRDefault="00000000" w:rsidRPr="00000000" w14:paraId="00000012">
      <w:pPr>
        <w:ind w:left="0" w:firstLine="0"/>
        <w:rPr/>
      </w:pPr>
      <w:r w:rsidDel="00000000" w:rsidR="00000000" w:rsidRPr="00000000">
        <w:rPr>
          <w:rtl w:val="0"/>
        </w:rPr>
        <w:t xml:space="preserve">Thanks,</w:t>
      </w:r>
    </w:p>
    <w:p w:rsidR="00000000" w:rsidDel="00000000" w:rsidP="00000000" w:rsidRDefault="00000000" w:rsidRPr="00000000" w14:paraId="00000013">
      <w:pPr>
        <w:ind w:left="0" w:firstLine="0"/>
        <w:rPr/>
      </w:pPr>
      <w:r w:rsidDel="00000000" w:rsidR="00000000" w:rsidRPr="00000000">
        <w:rPr>
          <w:rtl w:val="0"/>
        </w:rPr>
        <w:t xml:space="preserve">The Assange Defense Team</w:t>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rtl w:val="0"/>
        </w:rPr>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rtl w:val="0"/>
        </w:rPr>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ind w:left="0" w:firstLine="0"/>
        <w:rPr/>
      </w:pPr>
      <w:r w:rsidDel="00000000" w:rsidR="00000000" w:rsidRPr="00000000">
        <w:rPr>
          <w:rtl w:val="0"/>
        </w:rPr>
      </w:r>
    </w:p>
    <w:p w:rsidR="00000000" w:rsidDel="00000000" w:rsidP="00000000" w:rsidRDefault="00000000" w:rsidRPr="00000000" w14:paraId="0000001A">
      <w:pPr>
        <w:ind w:left="0" w:firstLine="0"/>
        <w:jc w:val="left"/>
        <w:rPr/>
      </w:pPr>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2"/>
        <w:rPr>
          <w:b w:val="1"/>
        </w:rPr>
      </w:pPr>
      <w:bookmarkStart w:colFirst="0" w:colLast="0" w:name="_2kxwtw12m6x1" w:id="2"/>
      <w:bookmarkEnd w:id="2"/>
      <w:r w:rsidDel="00000000" w:rsidR="00000000" w:rsidRPr="00000000">
        <w:rPr>
          <w:b w:val="1"/>
          <w:rtl w:val="0"/>
        </w:rPr>
        <w:t xml:space="preserve">How Do I Write and Publish an LTE?</w:t>
      </w:r>
    </w:p>
    <w:p w:rsidR="00000000" w:rsidDel="00000000" w:rsidP="00000000" w:rsidRDefault="00000000" w:rsidRPr="00000000" w14:paraId="0000001C">
      <w:pPr>
        <w:pStyle w:val="Heading4"/>
        <w:rPr>
          <w:b w:val="1"/>
          <w:i w:val="1"/>
          <w:u w:val="single"/>
        </w:rPr>
      </w:pPr>
      <w:bookmarkStart w:colFirst="0" w:colLast="0" w:name="_mrmwk23x1q3m" w:id="3"/>
      <w:bookmarkEnd w:id="3"/>
      <w:r w:rsidDel="00000000" w:rsidR="00000000" w:rsidRPr="00000000">
        <w:rPr>
          <w:b w:val="1"/>
          <w:i w:val="1"/>
          <w:u w:val="single"/>
          <w:rtl w:val="0"/>
        </w:rPr>
        <w:t xml:space="preserve">Choosing a Topic</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ind w:left="720" w:firstLine="0"/>
        <w:rPr/>
      </w:pPr>
      <w:r w:rsidDel="00000000" w:rsidR="00000000" w:rsidRPr="00000000">
        <w:rPr>
          <w:rtl w:val="0"/>
        </w:rPr>
        <w:t xml:space="preserve">Choosing a topic can sometimes be the most daunting task in writing a letter to the editor. Since you only have a limited amount of space, being specific and staying on message is key. </w:t>
      </w:r>
    </w:p>
    <w:p w:rsidR="00000000" w:rsidDel="00000000" w:rsidP="00000000" w:rsidRDefault="00000000" w:rsidRPr="00000000" w14:paraId="0000001F">
      <w:pPr>
        <w:ind w:left="720" w:firstLine="0"/>
        <w:rPr/>
      </w:pP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tl w:val="0"/>
        </w:rPr>
        <w:t xml:space="preserve">Make sure that you choose a topic that is relevant to recent news. Your letter is more likely to be published if it responds to a recent story in a given publication.</w:t>
      </w:r>
    </w:p>
    <w:p w:rsidR="00000000" w:rsidDel="00000000" w:rsidP="00000000" w:rsidRDefault="00000000" w:rsidRPr="00000000" w14:paraId="00000021">
      <w:pPr>
        <w:pStyle w:val="Heading4"/>
        <w:rPr>
          <w:b w:val="1"/>
          <w:i w:val="1"/>
          <w:u w:val="single"/>
        </w:rPr>
      </w:pPr>
      <w:bookmarkStart w:colFirst="0" w:colLast="0" w:name="_b9a7zug0k4p2" w:id="4"/>
      <w:bookmarkEnd w:id="4"/>
      <w:r w:rsidDel="00000000" w:rsidR="00000000" w:rsidRPr="00000000">
        <w:rPr>
          <w:b w:val="1"/>
          <w:i w:val="1"/>
          <w:u w:val="single"/>
          <w:rtl w:val="0"/>
        </w:rPr>
        <w:t xml:space="preserve">Drafting a Letter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ind w:left="720" w:firstLine="0"/>
        <w:rPr/>
      </w:pPr>
      <w:r w:rsidDel="00000000" w:rsidR="00000000" w:rsidRPr="00000000">
        <w:rPr>
          <w:rtl w:val="0"/>
        </w:rPr>
        <w:t xml:space="preserve">When writing an LTE, keep in mind that most publications set their </w:t>
      </w:r>
      <w:r w:rsidDel="00000000" w:rsidR="00000000" w:rsidRPr="00000000">
        <w:rPr>
          <w:b w:val="1"/>
          <w:rtl w:val="0"/>
        </w:rPr>
        <w:t xml:space="preserve">word limits between 150 and 250 words. </w:t>
      </w:r>
      <w:r w:rsidDel="00000000" w:rsidR="00000000" w:rsidRPr="00000000">
        <w:rPr>
          <w:rtl w:val="0"/>
        </w:rPr>
        <w:t xml:space="preserve">Every word counts. Simply said, get right to the point. </w:t>
      </w:r>
    </w:p>
    <w:p w:rsidR="00000000" w:rsidDel="00000000" w:rsidP="00000000" w:rsidRDefault="00000000" w:rsidRPr="00000000" w14:paraId="00000024">
      <w:pPr>
        <w:ind w:left="720" w:firstLine="0"/>
        <w:rPr/>
      </w:pPr>
      <w:r w:rsidDel="00000000" w:rsidR="00000000" w:rsidRPr="00000000">
        <w:rPr>
          <w:rtl w:val="0"/>
        </w:rPr>
      </w:r>
    </w:p>
    <w:p w:rsidR="00000000" w:rsidDel="00000000" w:rsidP="00000000" w:rsidRDefault="00000000" w:rsidRPr="00000000" w14:paraId="00000025">
      <w:pPr>
        <w:ind w:left="720" w:firstLine="0"/>
        <w:rPr/>
      </w:pPr>
      <w:r w:rsidDel="00000000" w:rsidR="00000000" w:rsidRPr="00000000">
        <w:rPr>
          <w:rtl w:val="0"/>
        </w:rPr>
        <w:t xml:space="preserve">Don’t forget to use your own “voice” when writing an LTE -- be authentic. </w:t>
      </w:r>
    </w:p>
    <w:p w:rsidR="00000000" w:rsidDel="00000000" w:rsidP="00000000" w:rsidRDefault="00000000" w:rsidRPr="00000000" w14:paraId="00000026">
      <w:pPr>
        <w:pStyle w:val="Heading4"/>
        <w:rPr>
          <w:b w:val="1"/>
          <w:i w:val="1"/>
          <w:u w:val="single"/>
        </w:rPr>
      </w:pPr>
      <w:bookmarkStart w:colFirst="0" w:colLast="0" w:name="_g1y9y5gam5tv" w:id="5"/>
      <w:bookmarkEnd w:id="5"/>
      <w:r w:rsidDel="00000000" w:rsidR="00000000" w:rsidRPr="00000000">
        <w:rPr>
          <w:b w:val="1"/>
          <w:i w:val="1"/>
          <w:u w:val="single"/>
          <w:rtl w:val="0"/>
        </w:rPr>
        <w:t xml:space="preserve">Submitting Your Letter for Publication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ind w:left="720" w:firstLine="0"/>
        <w:rPr/>
      </w:pPr>
      <w:r w:rsidDel="00000000" w:rsidR="00000000" w:rsidRPr="00000000">
        <w:rPr>
          <w:rtl w:val="0"/>
        </w:rPr>
        <w:t xml:space="preserve">The Assange Defense LTE project advises that you </w:t>
      </w:r>
      <w:r w:rsidDel="00000000" w:rsidR="00000000" w:rsidRPr="00000000">
        <w:rPr>
          <w:b w:val="1"/>
          <w:rtl w:val="0"/>
        </w:rPr>
        <w:t xml:space="preserve">submit your LTE to a local paper.</w:t>
      </w:r>
      <w:r w:rsidDel="00000000" w:rsidR="00000000" w:rsidRPr="00000000">
        <w:rPr>
          <w:rtl w:val="0"/>
        </w:rPr>
        <w:t xml:space="preserve"> You can, however, submit your letter wherever you feel it would have the most impact.</w:t>
      </w:r>
    </w:p>
    <w:p w:rsidR="00000000" w:rsidDel="00000000" w:rsidP="00000000" w:rsidRDefault="00000000" w:rsidRPr="00000000" w14:paraId="00000029">
      <w:pPr>
        <w:ind w:left="720" w:firstLine="0"/>
        <w:rPr/>
      </w:pPr>
      <w:r w:rsidDel="00000000" w:rsidR="00000000" w:rsidRPr="00000000">
        <w:rPr>
          <w:rtl w:val="0"/>
        </w:rPr>
      </w:r>
    </w:p>
    <w:p w:rsidR="00000000" w:rsidDel="00000000" w:rsidP="00000000" w:rsidRDefault="00000000" w:rsidRPr="00000000" w14:paraId="0000002A">
      <w:pPr>
        <w:ind w:left="720" w:firstLine="0"/>
        <w:rPr/>
      </w:pPr>
      <w:r w:rsidDel="00000000" w:rsidR="00000000" w:rsidRPr="00000000">
        <w:rPr>
          <w:rtl w:val="0"/>
        </w:rPr>
        <w:t xml:space="preserve">Most publications have an online form to submit a letter. This form will have a box for you to copy and paste your letter, but make sure to have a backup on a word processor. </w:t>
      </w:r>
    </w:p>
    <w:p w:rsidR="00000000" w:rsidDel="00000000" w:rsidP="00000000" w:rsidRDefault="00000000" w:rsidRPr="00000000" w14:paraId="0000002B">
      <w:pPr>
        <w:ind w:left="720" w:firstLine="0"/>
        <w:rPr/>
      </w:pPr>
      <w:r w:rsidDel="00000000" w:rsidR="00000000" w:rsidRPr="00000000">
        <w:rPr>
          <w:rtl w:val="0"/>
        </w:rPr>
      </w:r>
    </w:p>
    <w:p w:rsidR="00000000" w:rsidDel="00000000" w:rsidP="00000000" w:rsidRDefault="00000000" w:rsidRPr="00000000" w14:paraId="0000002C">
      <w:pPr>
        <w:ind w:left="720" w:firstLine="0"/>
        <w:rPr/>
      </w:pPr>
      <w:r w:rsidDel="00000000" w:rsidR="00000000" w:rsidRPr="00000000">
        <w:rPr>
          <w:rtl w:val="0"/>
        </w:rPr>
        <w:t xml:space="preserve">Many publications will ask you for your personal contact information. They use this information to verify your identity and </w:t>
      </w:r>
      <w:r w:rsidDel="00000000" w:rsidR="00000000" w:rsidRPr="00000000">
        <w:rPr>
          <w:b w:val="1"/>
          <w:rtl w:val="0"/>
        </w:rPr>
        <w:t xml:space="preserve">do not publish this information. </w:t>
      </w:r>
      <w:r w:rsidDel="00000000" w:rsidR="00000000" w:rsidRPr="00000000">
        <w:rPr>
          <w:rtl w:val="0"/>
        </w:rPr>
      </w:r>
    </w:p>
    <w:p w:rsidR="00000000" w:rsidDel="00000000" w:rsidP="00000000" w:rsidRDefault="00000000" w:rsidRPr="00000000" w14:paraId="0000002D">
      <w:pPr>
        <w:pStyle w:val="Heading4"/>
        <w:rPr>
          <w:b w:val="1"/>
          <w:i w:val="1"/>
          <w:u w:val="single"/>
        </w:rPr>
      </w:pPr>
      <w:bookmarkStart w:colFirst="0" w:colLast="0" w:name="_j623vse482wz" w:id="6"/>
      <w:bookmarkEnd w:id="6"/>
      <w:r w:rsidDel="00000000" w:rsidR="00000000" w:rsidRPr="00000000">
        <w:rPr>
          <w:b w:val="1"/>
          <w:i w:val="1"/>
          <w:u w:val="single"/>
          <w:rtl w:val="0"/>
        </w:rPr>
        <w:t xml:space="preserve">After Submitting</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ind w:left="720" w:firstLine="0"/>
        <w:rPr/>
      </w:pPr>
      <w:r w:rsidDel="00000000" w:rsidR="00000000" w:rsidRPr="00000000">
        <w:rPr>
          <w:rtl w:val="0"/>
        </w:rPr>
        <w:t xml:space="preserve">You did it! Be on the lookout for a follow up phone call or email from the publication verifying your identity before publishing your letter. </w:t>
      </w:r>
    </w:p>
    <w:p w:rsidR="00000000" w:rsidDel="00000000" w:rsidP="00000000" w:rsidRDefault="00000000" w:rsidRPr="00000000" w14:paraId="00000030">
      <w:pPr>
        <w:ind w:left="720" w:firstLine="0"/>
        <w:rPr/>
      </w:pPr>
      <w:r w:rsidDel="00000000" w:rsidR="00000000" w:rsidRPr="00000000">
        <w:rPr>
          <w:rtl w:val="0"/>
        </w:rPr>
      </w:r>
    </w:p>
    <w:p w:rsidR="00000000" w:rsidDel="00000000" w:rsidP="00000000" w:rsidRDefault="00000000" w:rsidRPr="00000000" w14:paraId="00000031">
      <w:pPr>
        <w:ind w:left="720" w:firstLine="0"/>
        <w:rPr/>
      </w:pPr>
      <w:r w:rsidDel="00000000" w:rsidR="00000000" w:rsidRPr="00000000">
        <w:rPr>
          <w:b w:val="1"/>
          <w:rtl w:val="0"/>
        </w:rPr>
        <w:t xml:space="preserve">Only submit to one publication at a time</w:t>
      </w:r>
      <w:r w:rsidDel="00000000" w:rsidR="00000000" w:rsidRPr="00000000">
        <w:rPr>
          <w:rtl w:val="0"/>
        </w:rPr>
        <w:t xml:space="preserve">. If your letter is not published within 10 days, you can submit it to another publication. </w:t>
      </w:r>
    </w:p>
    <w:p w:rsidR="00000000" w:rsidDel="00000000" w:rsidP="00000000" w:rsidRDefault="00000000" w:rsidRPr="00000000" w14:paraId="00000032">
      <w:pPr>
        <w:ind w:left="720" w:firstLine="0"/>
        <w:rPr/>
      </w:pPr>
      <w:r w:rsidDel="00000000" w:rsidR="00000000" w:rsidRPr="00000000">
        <w:rPr>
          <w:rtl w:val="0"/>
        </w:rPr>
      </w:r>
    </w:p>
    <w:p w:rsidR="00000000" w:rsidDel="00000000" w:rsidP="00000000" w:rsidRDefault="00000000" w:rsidRPr="00000000" w14:paraId="00000033">
      <w:pPr>
        <w:ind w:left="720" w:firstLine="0"/>
        <w:rPr>
          <w:b w:val="1"/>
        </w:rPr>
      </w:pPr>
      <w:r w:rsidDel="00000000" w:rsidR="00000000" w:rsidRPr="00000000">
        <w:rPr>
          <w:rtl w:val="0"/>
        </w:rPr>
        <w:t xml:space="preserve">Make sure you </w:t>
      </w:r>
      <w:r w:rsidDel="00000000" w:rsidR="00000000" w:rsidRPr="00000000">
        <w:rPr>
          <w:b w:val="1"/>
          <w:rtl w:val="0"/>
        </w:rPr>
        <w:t xml:space="preserve">send the link to your published letter</w:t>
      </w:r>
      <w:r w:rsidDel="00000000" w:rsidR="00000000" w:rsidRPr="00000000">
        <w:rPr>
          <w:rtl w:val="0"/>
        </w:rPr>
        <w:t xml:space="preserve"> to us at </w:t>
      </w:r>
      <w:hyperlink r:id="rId7">
        <w:r w:rsidDel="00000000" w:rsidR="00000000" w:rsidRPr="00000000">
          <w:rPr>
            <w:color w:val="1155cc"/>
            <w:u w:val="single"/>
            <w:rtl w:val="0"/>
          </w:rPr>
          <w:t xml:space="preserve">team@assangedefense.org</w:t>
        </w:r>
      </w:hyperlink>
      <w:r w:rsidDel="00000000" w:rsidR="00000000" w:rsidRPr="00000000">
        <w:rPr>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0034">
      <w:pPr>
        <w:pStyle w:val="Heading2"/>
        <w:ind w:left="720" w:firstLine="0"/>
        <w:rPr>
          <w:b w:val="1"/>
          <w:highlight w:val="white"/>
        </w:rPr>
      </w:pPr>
      <w:bookmarkStart w:colFirst="0" w:colLast="0" w:name="_he3ki2bctzrj" w:id="7"/>
      <w:bookmarkEnd w:id="7"/>
      <w:r w:rsidDel="00000000" w:rsidR="00000000" w:rsidRPr="00000000">
        <w:rPr>
          <w:b w:val="1"/>
          <w:highlight w:val="white"/>
          <w:rtl w:val="0"/>
        </w:rPr>
        <w:t xml:space="preserve">Our Campaign’s </w:t>
      </w:r>
      <w:r w:rsidDel="00000000" w:rsidR="00000000" w:rsidRPr="00000000">
        <w:rPr>
          <w:b w:val="1"/>
          <w:highlight w:val="white"/>
          <w:rtl w:val="0"/>
        </w:rPr>
        <w:t xml:space="preserve">Points of Emphasis</w:t>
      </w:r>
    </w:p>
    <w:p w:rsidR="00000000" w:rsidDel="00000000" w:rsidP="00000000" w:rsidRDefault="00000000" w:rsidRPr="00000000" w14:paraId="00000035">
      <w:pPr>
        <w:ind w:left="720" w:firstLine="0"/>
        <w:jc w:val="center"/>
        <w:rPr>
          <w:b w:val="1"/>
          <w:u w:val="single"/>
        </w:rPr>
      </w:pPr>
      <w:r w:rsidDel="00000000" w:rsidR="00000000" w:rsidRPr="00000000">
        <w:rPr>
          <w:rtl w:val="0"/>
        </w:rPr>
      </w:r>
    </w:p>
    <w:p w:rsidR="00000000" w:rsidDel="00000000" w:rsidP="00000000" w:rsidRDefault="00000000" w:rsidRPr="00000000" w14:paraId="00000036">
      <w:pPr>
        <w:numPr>
          <w:ilvl w:val="0"/>
          <w:numId w:val="1"/>
        </w:numPr>
        <w:ind w:left="720" w:hanging="360"/>
        <w:rPr>
          <w:color w:val="000000"/>
          <w:sz w:val="22"/>
          <w:szCs w:val="22"/>
        </w:rPr>
      </w:pPr>
      <w:r w:rsidDel="00000000" w:rsidR="00000000" w:rsidRPr="00000000">
        <w:rPr>
          <w:b w:val="1"/>
          <w:u w:val="single"/>
          <w:rtl w:val="0"/>
        </w:rPr>
        <w:t xml:space="preserve">The First Amendment -- Freedom of the Press</w:t>
      </w:r>
      <w:r w:rsidDel="00000000" w:rsidR="00000000" w:rsidRPr="00000000">
        <w:rPr>
          <w:rtl w:val="0"/>
        </w:rPr>
        <w:t xml:space="preserve">: </w:t>
      </w:r>
    </w:p>
    <w:p w:rsidR="00000000" w:rsidDel="00000000" w:rsidP="00000000" w:rsidRDefault="00000000" w:rsidRPr="00000000" w14:paraId="00000037">
      <w:pPr>
        <w:ind w:left="720" w:firstLine="0"/>
        <w:rPr/>
      </w:pPr>
      <w:r w:rsidDel="00000000" w:rsidR="00000000" w:rsidRPr="00000000">
        <w:rPr>
          <w:rtl w:val="0"/>
        </w:rPr>
      </w:r>
    </w:p>
    <w:p w:rsidR="00000000" w:rsidDel="00000000" w:rsidP="00000000" w:rsidRDefault="00000000" w:rsidRPr="00000000" w14:paraId="00000038">
      <w:pPr>
        <w:ind w:left="720" w:firstLine="0"/>
        <w:rPr/>
      </w:pPr>
      <w:r w:rsidDel="00000000" w:rsidR="00000000" w:rsidRPr="00000000">
        <w:rPr>
          <w:rtl w:val="0"/>
        </w:rPr>
        <w:t xml:space="preserve">Targeting Julian Assange violates the U.S. Constitution and our core values. Prosecuting reporters and publishers is an assault on one of our most cherished liberties. The First Amendment protects the media’s ability to gather information and to publish information in the public interest, even if government officials think it should remain secret. </w:t>
      </w:r>
    </w:p>
    <w:p w:rsidR="00000000" w:rsidDel="00000000" w:rsidP="00000000" w:rsidRDefault="00000000" w:rsidRPr="00000000" w14:paraId="00000039">
      <w:pPr>
        <w:ind w:left="0" w:firstLine="0"/>
        <w:rPr/>
      </w:pPr>
      <w:r w:rsidDel="00000000" w:rsidR="00000000" w:rsidRPr="00000000">
        <w:rPr>
          <w:rtl w:val="0"/>
        </w:rPr>
      </w:r>
    </w:p>
    <w:p w:rsidR="00000000" w:rsidDel="00000000" w:rsidP="00000000" w:rsidRDefault="00000000" w:rsidRPr="00000000" w14:paraId="0000003A">
      <w:pPr>
        <w:numPr>
          <w:ilvl w:val="0"/>
          <w:numId w:val="1"/>
        </w:numPr>
        <w:ind w:left="720" w:hanging="360"/>
        <w:rPr>
          <w:color w:val="000000"/>
          <w:sz w:val="22"/>
          <w:szCs w:val="22"/>
        </w:rPr>
      </w:pPr>
      <w:r w:rsidDel="00000000" w:rsidR="00000000" w:rsidRPr="00000000">
        <w:rPr>
          <w:b w:val="1"/>
          <w:u w:val="single"/>
          <w:rtl w:val="0"/>
        </w:rPr>
        <w:t xml:space="preserve">War on Journalism</w:t>
      </w:r>
      <w:r w:rsidDel="00000000" w:rsidR="00000000" w:rsidRPr="00000000">
        <w:rPr>
          <w:rtl w:val="0"/>
        </w:rPr>
        <w:t xml:space="preserve">: </w:t>
      </w:r>
    </w:p>
    <w:p w:rsidR="00000000" w:rsidDel="00000000" w:rsidP="00000000" w:rsidRDefault="00000000" w:rsidRPr="00000000" w14:paraId="0000003B">
      <w:pPr>
        <w:ind w:left="720" w:firstLine="0"/>
        <w:rPr/>
      </w:pPr>
      <w:r w:rsidDel="00000000" w:rsidR="00000000" w:rsidRPr="00000000">
        <w:rPr>
          <w:rtl w:val="0"/>
        </w:rPr>
      </w:r>
    </w:p>
    <w:p w:rsidR="00000000" w:rsidDel="00000000" w:rsidP="00000000" w:rsidRDefault="00000000" w:rsidRPr="00000000" w14:paraId="0000003C">
      <w:pPr>
        <w:ind w:left="720" w:firstLine="0"/>
        <w:rPr/>
      </w:pPr>
      <w:r w:rsidDel="00000000" w:rsidR="00000000" w:rsidRPr="00000000">
        <w:rPr>
          <w:rtl w:val="0"/>
        </w:rPr>
        <w:t xml:space="preserve">President Trump’s fight against Julian is part of his government’s broader War on Journalism itself. Trump complaining about “fake news” is one thing. Criminalizing newsgathering and publishing is another. We all suffer when the press cannot share information -- a War on Journalism is a war on democracy itself. </w:t>
      </w:r>
    </w:p>
    <w:p w:rsidR="00000000" w:rsidDel="00000000" w:rsidP="00000000" w:rsidRDefault="00000000" w:rsidRPr="00000000" w14:paraId="0000003D">
      <w:pPr>
        <w:ind w:left="720" w:firstLine="0"/>
        <w:rPr/>
      </w:pPr>
      <w:r w:rsidDel="00000000" w:rsidR="00000000" w:rsidRPr="00000000">
        <w:rPr>
          <w:rtl w:val="0"/>
        </w:rPr>
      </w:r>
    </w:p>
    <w:p w:rsidR="00000000" w:rsidDel="00000000" w:rsidP="00000000" w:rsidRDefault="00000000" w:rsidRPr="00000000" w14:paraId="0000003E">
      <w:pPr>
        <w:ind w:left="720" w:firstLine="0"/>
        <w:rPr/>
      </w:pPr>
      <w:r w:rsidDel="00000000" w:rsidR="00000000" w:rsidRPr="00000000">
        <w:rPr>
          <w:rtl w:val="0"/>
        </w:rPr>
        <w:t xml:space="preserve">For democracy to function, we need to be informed about what the government is doing. Imagine if the press could only legally report news stories the government approved of!</w:t>
      </w:r>
    </w:p>
    <w:p w:rsidR="00000000" w:rsidDel="00000000" w:rsidP="00000000" w:rsidRDefault="00000000" w:rsidRPr="00000000" w14:paraId="0000003F">
      <w:pPr>
        <w:ind w:left="720" w:firstLine="0"/>
        <w:rPr/>
      </w:pPr>
      <w:r w:rsidDel="00000000" w:rsidR="00000000" w:rsidRPr="00000000">
        <w:rPr>
          <w:rtl w:val="0"/>
        </w:rPr>
      </w:r>
    </w:p>
    <w:p w:rsidR="00000000" w:rsidDel="00000000" w:rsidP="00000000" w:rsidRDefault="00000000" w:rsidRPr="00000000" w14:paraId="00000040">
      <w:pPr>
        <w:numPr>
          <w:ilvl w:val="0"/>
          <w:numId w:val="1"/>
        </w:numPr>
        <w:ind w:left="720" w:hanging="360"/>
        <w:rPr>
          <w:color w:val="000000"/>
          <w:sz w:val="22"/>
          <w:szCs w:val="22"/>
        </w:rPr>
      </w:pPr>
      <w:r w:rsidDel="00000000" w:rsidR="00000000" w:rsidRPr="00000000">
        <w:rPr>
          <w:b w:val="1"/>
          <w:u w:val="single"/>
          <w:rtl w:val="0"/>
        </w:rPr>
        <w:t xml:space="preserve">Don’t Kill the Messenger</w:t>
      </w:r>
      <w:r w:rsidDel="00000000" w:rsidR="00000000" w:rsidRPr="00000000">
        <w:rPr>
          <w:rtl w:val="0"/>
        </w:rPr>
        <w:t xml:space="preserve">:</w:t>
      </w:r>
      <w:r w:rsidDel="00000000" w:rsidR="00000000" w:rsidRPr="00000000">
        <w:rPr>
          <w:b w:val="1"/>
          <w:u w:val="single"/>
          <w:rtl w:val="0"/>
        </w:rPr>
        <w:t xml:space="preserve"> </w:t>
      </w:r>
    </w:p>
    <w:p w:rsidR="00000000" w:rsidDel="00000000" w:rsidP="00000000" w:rsidRDefault="00000000" w:rsidRPr="00000000" w14:paraId="00000041">
      <w:pPr>
        <w:ind w:left="720" w:firstLine="0"/>
        <w:rPr/>
      </w:pPr>
      <w:r w:rsidDel="00000000" w:rsidR="00000000" w:rsidRPr="00000000">
        <w:rPr>
          <w:rtl w:val="0"/>
        </w:rPr>
      </w:r>
    </w:p>
    <w:p w:rsidR="00000000" w:rsidDel="00000000" w:rsidP="00000000" w:rsidRDefault="00000000" w:rsidRPr="00000000" w14:paraId="00000042">
      <w:pPr>
        <w:ind w:left="720" w:firstLine="0"/>
        <w:rPr/>
      </w:pPr>
      <w:r w:rsidDel="00000000" w:rsidR="00000000" w:rsidRPr="00000000">
        <w:rPr>
          <w:rtl w:val="0"/>
        </w:rPr>
        <w:t xml:space="preserve">When the public learns about corruption or criminality, the reaction should not be to blame the messenger. WikiLeaks stories have revealed things the government did not want the public to know, including corporate crime, war crimes, civilian deaths, and illegal secret programs. When these stories are revealed, the attention should be on </w:t>
      </w:r>
      <w:r w:rsidDel="00000000" w:rsidR="00000000" w:rsidRPr="00000000">
        <w:rPr>
          <w:u w:val="single"/>
          <w:rtl w:val="0"/>
        </w:rPr>
        <w:t xml:space="preserve">holding accountable the people responsible</w:t>
      </w:r>
      <w:r w:rsidDel="00000000" w:rsidR="00000000" w:rsidRPr="00000000">
        <w:rPr>
          <w:rtl w:val="0"/>
        </w:rPr>
        <w:t xml:space="preserve"> and those who </w:t>
      </w:r>
      <w:r w:rsidDel="00000000" w:rsidR="00000000" w:rsidRPr="00000000">
        <w:rPr>
          <w:u w:val="single"/>
          <w:rtl w:val="0"/>
        </w:rPr>
        <w:t xml:space="preserve">concealed their behavior</w:t>
      </w:r>
      <w:r w:rsidDel="00000000" w:rsidR="00000000" w:rsidRPr="00000000">
        <w:rPr>
          <w:rtl w:val="0"/>
        </w:rPr>
        <w:t xml:space="preserve">. </w:t>
      </w:r>
    </w:p>
    <w:p w:rsidR="00000000" w:rsidDel="00000000" w:rsidP="00000000" w:rsidRDefault="00000000" w:rsidRPr="00000000" w14:paraId="00000043">
      <w:pPr>
        <w:ind w:left="720" w:firstLine="0"/>
        <w:rPr/>
      </w:pPr>
      <w:r w:rsidDel="00000000" w:rsidR="00000000" w:rsidRPr="00000000">
        <w:rPr>
          <w:rtl w:val="0"/>
        </w:rPr>
      </w:r>
    </w:p>
    <w:p w:rsidR="00000000" w:rsidDel="00000000" w:rsidP="00000000" w:rsidRDefault="00000000" w:rsidRPr="00000000" w14:paraId="00000044">
      <w:pPr>
        <w:ind w:left="720" w:firstLine="0"/>
        <w:rPr/>
      </w:pPr>
      <w:r w:rsidDel="00000000" w:rsidR="00000000" w:rsidRPr="00000000">
        <w:rPr>
          <w:rtl w:val="0"/>
        </w:rPr>
        <w:t xml:space="preserve">Sadly, powerful interests try to distract the public and flip the debate around: they blame leakers and journalists for revealing secrets instead of focusing on what matters.</w:t>
      </w:r>
    </w:p>
    <w:p w:rsidR="00000000" w:rsidDel="00000000" w:rsidP="00000000" w:rsidRDefault="00000000" w:rsidRPr="00000000" w14:paraId="00000045">
      <w:pPr>
        <w:ind w:left="720" w:firstLine="0"/>
        <w:rPr/>
      </w:pPr>
      <w:r w:rsidDel="00000000" w:rsidR="00000000" w:rsidRPr="00000000">
        <w:rPr>
          <w:rtl w:val="0"/>
        </w:rPr>
      </w:r>
    </w:p>
    <w:p w:rsidR="00000000" w:rsidDel="00000000" w:rsidP="00000000" w:rsidRDefault="00000000" w:rsidRPr="00000000" w14:paraId="00000046">
      <w:pPr>
        <w:numPr>
          <w:ilvl w:val="0"/>
          <w:numId w:val="1"/>
        </w:numPr>
        <w:ind w:left="720" w:hanging="360"/>
        <w:rPr>
          <w:u w:val="none"/>
        </w:rPr>
      </w:pPr>
      <w:r w:rsidDel="00000000" w:rsidR="00000000" w:rsidRPr="00000000">
        <w:rPr>
          <w:b w:val="1"/>
          <w:u w:val="single"/>
          <w:rtl w:val="0"/>
        </w:rPr>
        <w:t xml:space="preserve">Humanitarian Concerns</w:t>
      </w:r>
      <w:r w:rsidDel="00000000" w:rsidR="00000000" w:rsidRPr="00000000">
        <w:rPr>
          <w:rtl w:val="0"/>
        </w:rPr>
        <w:t xml:space="preserve">:</w:t>
      </w:r>
    </w:p>
    <w:p w:rsidR="00000000" w:rsidDel="00000000" w:rsidP="00000000" w:rsidRDefault="00000000" w:rsidRPr="00000000" w14:paraId="00000047">
      <w:pPr>
        <w:ind w:left="720" w:firstLine="0"/>
        <w:rPr/>
      </w:pPr>
      <w:r w:rsidDel="00000000" w:rsidR="00000000" w:rsidRPr="00000000">
        <w:rPr>
          <w:rtl w:val="0"/>
        </w:rPr>
      </w:r>
    </w:p>
    <w:p w:rsidR="00000000" w:rsidDel="00000000" w:rsidP="00000000" w:rsidRDefault="00000000" w:rsidRPr="00000000" w14:paraId="00000048">
      <w:pPr>
        <w:ind w:left="720" w:firstLine="0"/>
        <w:rPr/>
      </w:pPr>
      <w:r w:rsidDel="00000000" w:rsidR="00000000" w:rsidRPr="00000000">
        <w:rPr>
          <w:rtl w:val="0"/>
        </w:rPr>
        <w:t xml:space="preserve">This topic involves Julian’s rights as a human being. The government is seeking up to 175 years in prison, and the conditions to which Julian would be subjected are shocking. Under “Special Administrative Measures,” Julian would essentially be in solitary confinement for the rest of his life. One former warden called it “a fate worse than death.”</w:t>
      </w:r>
    </w:p>
    <w:p w:rsidR="00000000" w:rsidDel="00000000" w:rsidP="00000000" w:rsidRDefault="00000000" w:rsidRPr="00000000" w14:paraId="00000049">
      <w:pPr>
        <w:ind w:left="720" w:firstLine="0"/>
        <w:rPr/>
      </w:pPr>
      <w:r w:rsidDel="00000000" w:rsidR="00000000" w:rsidRPr="00000000">
        <w:rPr>
          <w:rtl w:val="0"/>
        </w:rPr>
      </w:r>
    </w:p>
    <w:p w:rsidR="00000000" w:rsidDel="00000000" w:rsidP="00000000" w:rsidRDefault="00000000" w:rsidRPr="00000000" w14:paraId="0000004A">
      <w:pPr>
        <w:ind w:left="720" w:firstLine="0"/>
        <w:rPr>
          <w:b w:val="1"/>
          <w:u w:val="single"/>
        </w:rPr>
      </w:pPr>
      <w:r w:rsidDel="00000000" w:rsidR="00000000" w:rsidRPr="00000000">
        <w:rPr>
          <w:rtl w:val="0"/>
        </w:rPr>
        <w:t xml:space="preserve">These conditions are even more frightening given Julian’s serious physical and mental health issues. Doctors and criminal justice professionals have testified that Julian would likely commit suicide if extradited. The United Nations Special Rapporteur on Torture has condemned Julian’s treatment and called for his release on humanitarian grounds.</w:t>
      </w:r>
      <w:r w:rsidDel="00000000" w:rsidR="00000000" w:rsidRPr="00000000">
        <w:rPr>
          <w:rtl w:val="0"/>
        </w:rPr>
      </w:r>
    </w:p>
    <w:p w:rsidR="00000000" w:rsidDel="00000000" w:rsidP="00000000" w:rsidRDefault="00000000" w:rsidRPr="00000000" w14:paraId="0000004B">
      <w:pPr>
        <w:pStyle w:val="Heading2"/>
        <w:jc w:val="left"/>
        <w:rPr>
          <w:b w:val="1"/>
          <w:u w:val="single"/>
        </w:rPr>
      </w:pPr>
      <w:bookmarkStart w:colFirst="0" w:colLast="0" w:name="_govfvgtxmcag" w:id="8"/>
      <w:bookmarkEnd w:id="8"/>
      <w:r w:rsidDel="00000000" w:rsidR="00000000" w:rsidRPr="00000000">
        <w:rPr>
          <w:b w:val="1"/>
          <w:rtl w:val="0"/>
        </w:rPr>
        <w:t xml:space="preserve">Sample Letters</w:t>
      </w:r>
      <w:r w:rsidDel="00000000" w:rsidR="00000000" w:rsidRPr="00000000">
        <w:rPr>
          <w:rtl w:val="0"/>
        </w:rPr>
      </w:r>
    </w:p>
    <w:p w:rsidR="00000000" w:rsidDel="00000000" w:rsidP="00000000" w:rsidRDefault="00000000" w:rsidRPr="00000000" w14:paraId="0000004C">
      <w:pPr>
        <w:pStyle w:val="Heading3"/>
        <w:rPr>
          <w:b w:val="1"/>
          <w:highlight w:val="white"/>
        </w:rPr>
      </w:pPr>
      <w:bookmarkStart w:colFirst="0" w:colLast="0" w:name="_jdqk1as2y297" w:id="9"/>
      <w:bookmarkEnd w:id="9"/>
      <w:r w:rsidDel="00000000" w:rsidR="00000000" w:rsidRPr="00000000">
        <w:rPr>
          <w:b w:val="1"/>
          <w:highlight w:val="white"/>
          <w:rtl w:val="0"/>
        </w:rPr>
        <w:t xml:space="preserve">Sample: First Amendment / Free Speech</w:t>
      </w:r>
    </w:p>
    <w:p w:rsidR="00000000" w:rsidDel="00000000" w:rsidP="00000000" w:rsidRDefault="00000000" w:rsidRPr="00000000" w14:paraId="0000004D">
      <w:pPr>
        <w:rPr>
          <w:i w:val="1"/>
        </w:rPr>
      </w:pPr>
      <w:r w:rsidDel="00000000" w:rsidR="00000000" w:rsidRPr="00000000">
        <w:rPr>
          <w:i w:val="1"/>
          <w:rtl w:val="0"/>
        </w:rPr>
        <w:t xml:space="preserve">(186 words)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Dear ___,</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The prosecution of Julian Assange is an assault on the freedom of the press. The charges against Assange deal with newsgathering behavior that all investigative journalists engage in. Renowned reporters like Bob Woodward have pointed out that encouraging sources to provide information is a major part of their job. The charges against Assange are also an attempt to criminalize publishing information if the government deems it harmful. From Watergate to the Pentagon Papers and beyond, government officials have tried to intimidate the media by claiming that revealing secrets will cause harm. What they really care about is harm to their reputations.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The First Amendment protects the freedom of the press for good reasons. A free press does not exist simply to print the stories the government wants the people to read. It exists to cut through the spin, uncover the lies, and tell the people the real story -- even if politicians don’t want the people to know. In other words, the First Amendment protects more than just rights of the media; it protects our right to be informed citizens who take part in the democratic process.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Sincerely,</w:t>
      </w:r>
    </w:p>
    <w:p w:rsidR="00000000" w:rsidDel="00000000" w:rsidP="00000000" w:rsidRDefault="00000000" w:rsidRPr="00000000" w14:paraId="00000056">
      <w:pPr>
        <w:rPr/>
      </w:pPr>
      <w:r w:rsidDel="00000000" w:rsidR="00000000" w:rsidRPr="00000000">
        <w:rPr>
          <w:rtl w:val="0"/>
        </w:rPr>
        <w:t xml:space="preserve">___</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pStyle w:val="Heading3"/>
        <w:rPr>
          <w:b w:val="1"/>
          <w:highlight w:val="green"/>
        </w:rPr>
      </w:pPr>
      <w:bookmarkStart w:colFirst="0" w:colLast="0" w:name="_x0s823kip3zg" w:id="10"/>
      <w:bookmarkEnd w:id="10"/>
      <w:r w:rsidDel="00000000" w:rsidR="00000000" w:rsidRPr="00000000">
        <w:br w:type="page"/>
      </w:r>
      <w:r w:rsidDel="00000000" w:rsidR="00000000" w:rsidRPr="00000000">
        <w:rPr>
          <w:rtl w:val="0"/>
        </w:rPr>
      </w:r>
    </w:p>
    <w:p w:rsidR="00000000" w:rsidDel="00000000" w:rsidP="00000000" w:rsidRDefault="00000000" w:rsidRPr="00000000" w14:paraId="00000059">
      <w:pPr>
        <w:pStyle w:val="Heading3"/>
        <w:rPr>
          <w:b w:val="1"/>
        </w:rPr>
      </w:pPr>
      <w:bookmarkStart w:colFirst="0" w:colLast="0" w:name="_qljcqjd32nbx" w:id="11"/>
      <w:bookmarkEnd w:id="11"/>
      <w:r w:rsidDel="00000000" w:rsidR="00000000" w:rsidRPr="00000000">
        <w:rPr>
          <w:b w:val="1"/>
          <w:rtl w:val="0"/>
        </w:rPr>
        <w:t xml:space="preserve">Sample: </w:t>
      </w:r>
      <w:r w:rsidDel="00000000" w:rsidR="00000000" w:rsidRPr="00000000">
        <w:rPr>
          <w:b w:val="1"/>
          <w:rtl w:val="0"/>
        </w:rPr>
        <w:t xml:space="preserve">Trump’s War on Journalism</w:t>
      </w:r>
      <w:r w:rsidDel="00000000" w:rsidR="00000000" w:rsidRPr="00000000">
        <w:rPr>
          <w:rtl w:val="0"/>
        </w:rPr>
      </w:r>
    </w:p>
    <w:p w:rsidR="00000000" w:rsidDel="00000000" w:rsidP="00000000" w:rsidRDefault="00000000" w:rsidRPr="00000000" w14:paraId="0000005A">
      <w:pPr>
        <w:rPr>
          <w:i w:val="1"/>
        </w:rPr>
      </w:pPr>
      <w:r w:rsidDel="00000000" w:rsidR="00000000" w:rsidRPr="00000000">
        <w:rPr>
          <w:i w:val="1"/>
          <w:rtl w:val="0"/>
        </w:rPr>
        <w:t xml:space="preserve">(247 words)</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Dear ___,</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We all have different political views, but everyone should all be concerned about President Trump’s hostility toward journalists. Some of this can be seen in Trump’s day-to-day rhetoric, but the most significant examples do not get much coverage. </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Right now, the Trump administration is trying to extradite WikiLeaks founder Julian Assange for helping break important stories about war crimes and civilian casualties in Iraq and Afghanistan. Trump’s Justice Department is seeking 175 years in prison based on a radical reinterpretation of the Espionage Act.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The case against Assange makes sense when you consider Trump’s broader war on the media. Trump insults reporters who challenge him. He revokes White House access for asking tough questions. When he doesn’t like the news, he blames the messenger. When Bob Woodward revealed how Trump misled the public about COVID-19, Trump attacked Woodward. When the </w:t>
      </w:r>
      <w:r w:rsidDel="00000000" w:rsidR="00000000" w:rsidRPr="00000000">
        <w:rPr>
          <w:i w:val="1"/>
          <w:rtl w:val="0"/>
        </w:rPr>
        <w:t xml:space="preserve">New York Times</w:t>
      </w:r>
      <w:r w:rsidDel="00000000" w:rsidR="00000000" w:rsidRPr="00000000">
        <w:rPr>
          <w:rtl w:val="0"/>
        </w:rPr>
        <w:t xml:space="preserve"> broke the story about Trump’s tax returns, he labelled it fake news. Trump even threatened to “look into” changing libel laws so he could sue unfriendly reporters.</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It’s all part of Trump’s obsession with personal loyalty. When Trump offered Assange a pardon if he would reveal his sources, Assange turned him down. The result: Assange became the first journalist charged under the Espionage Act for publishing truthful information. This precedent could easily be applied to any media outlet working with inside sources. Imagine if Trump had the power to prosecute the </w:t>
      </w:r>
      <w:r w:rsidDel="00000000" w:rsidR="00000000" w:rsidRPr="00000000">
        <w:rPr>
          <w:i w:val="1"/>
          <w:rtl w:val="0"/>
        </w:rPr>
        <w:t xml:space="preserve">Times</w:t>
      </w:r>
      <w:r w:rsidDel="00000000" w:rsidR="00000000" w:rsidRPr="00000000">
        <w:rPr>
          <w:rtl w:val="0"/>
        </w:rPr>
        <w:t xml:space="preserve"> for informing the public about his hidden finances. That’s a scary thought.</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Sincerely,</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___</w:t>
      </w:r>
    </w:p>
    <w:p w:rsidR="00000000" w:rsidDel="00000000" w:rsidP="00000000" w:rsidRDefault="00000000" w:rsidRPr="00000000" w14:paraId="00000069">
      <w:pPr>
        <w:pStyle w:val="Heading3"/>
        <w:rPr>
          <w:b w:val="1"/>
        </w:rPr>
      </w:pPr>
      <w:bookmarkStart w:colFirst="0" w:colLast="0" w:name="_z5z0nrw9gbx5" w:id="12"/>
      <w:bookmarkEnd w:id="12"/>
      <w:r w:rsidDel="00000000" w:rsidR="00000000" w:rsidRPr="00000000">
        <w:rPr>
          <w:rtl w:val="0"/>
        </w:rPr>
      </w:r>
    </w:p>
    <w:p w:rsidR="00000000" w:rsidDel="00000000" w:rsidP="00000000" w:rsidRDefault="00000000" w:rsidRPr="00000000" w14:paraId="0000006A">
      <w:pPr>
        <w:pStyle w:val="Heading3"/>
        <w:rPr>
          <w:b w:val="1"/>
        </w:rPr>
      </w:pPr>
      <w:bookmarkStart w:colFirst="0" w:colLast="0" w:name="_1nkkxbopf8ja" w:id="13"/>
      <w:bookmarkEnd w:id="13"/>
      <w:r w:rsidDel="00000000" w:rsidR="00000000" w:rsidRPr="00000000">
        <w:rPr>
          <w:rtl w:val="0"/>
        </w:rPr>
      </w:r>
    </w:p>
    <w:p w:rsidR="00000000" w:rsidDel="00000000" w:rsidP="00000000" w:rsidRDefault="00000000" w:rsidRPr="00000000" w14:paraId="0000006B">
      <w:pPr>
        <w:pStyle w:val="Heading3"/>
        <w:rPr>
          <w:b w:val="1"/>
        </w:rPr>
      </w:pPr>
      <w:bookmarkStart w:colFirst="0" w:colLast="0" w:name="_qs90kz860lq9" w:id="14"/>
      <w:bookmarkEnd w:id="14"/>
      <w:r w:rsidDel="00000000" w:rsidR="00000000" w:rsidRPr="00000000">
        <w:br w:type="page"/>
      </w:r>
      <w:r w:rsidDel="00000000" w:rsidR="00000000" w:rsidRPr="00000000">
        <w:rPr>
          <w:rtl w:val="0"/>
        </w:rPr>
      </w:r>
    </w:p>
    <w:p w:rsidR="00000000" w:rsidDel="00000000" w:rsidP="00000000" w:rsidRDefault="00000000" w:rsidRPr="00000000" w14:paraId="0000006C">
      <w:pPr>
        <w:pStyle w:val="Heading3"/>
        <w:rPr>
          <w:b w:val="1"/>
        </w:rPr>
      </w:pPr>
      <w:bookmarkStart w:colFirst="0" w:colLast="0" w:name="_14mn87eaq4lk" w:id="15"/>
      <w:bookmarkEnd w:id="15"/>
      <w:r w:rsidDel="00000000" w:rsidR="00000000" w:rsidRPr="00000000">
        <w:rPr>
          <w:b w:val="1"/>
          <w:rtl w:val="0"/>
        </w:rPr>
        <w:t xml:space="preserve">Sample</w:t>
      </w:r>
      <w:r w:rsidDel="00000000" w:rsidR="00000000" w:rsidRPr="00000000">
        <w:rPr>
          <w:b w:val="1"/>
          <w:rtl w:val="0"/>
        </w:rPr>
        <w:t xml:space="preserve">: Trump’s War on Journalism (#2)</w:t>
      </w:r>
    </w:p>
    <w:p w:rsidR="00000000" w:rsidDel="00000000" w:rsidP="00000000" w:rsidRDefault="00000000" w:rsidRPr="00000000" w14:paraId="0000006D">
      <w:pPr>
        <w:rPr>
          <w:i w:val="1"/>
        </w:rPr>
      </w:pPr>
      <w:r w:rsidDel="00000000" w:rsidR="00000000" w:rsidRPr="00000000">
        <w:rPr>
          <w:i w:val="1"/>
          <w:rtl w:val="0"/>
        </w:rPr>
        <w:t xml:space="preserve">(198 words)</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Dear ___:</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I am writing to express my dismay after following the extradition hearing of WikiLeaks founder Julian Assange.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President Trump’s dislike for members of the press is no secret to the American public. He shamelessly revealed this side of himself during the 2016 campaign. Four years later, we are witnessing something unprecedented: the president regularly berates reporters during White House press briefings. Worse yet, while these verbal attacks on journalists continue on TV, it is disturbing that our government is trying to extradite a journalist after the Obama administration decided that doing so would create a dangerous precedent.</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In the extradition hearing, witnesses testified that WikiLeaks used the same methods as other investigative journalists and published the same information as other outlets. Experts noted that the charges against Assange do not match the facts, and that the case is politically motivated.</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As President Trump is up for re-election, it is clear that he is willing to do whatever it takes to gaslight us into thinking he is an innocent victim of the media. Punishing Assange for doing what most journalists engage in would set a dangerous precedent and allow Trump (or another president) to destroy the free press as we know it.</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There is still time to do the right thing: drop the charges against Assange.</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Sincerely,</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___</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pStyle w:val="Heading3"/>
        <w:rPr>
          <w:b w:val="1"/>
        </w:rPr>
      </w:pPr>
      <w:bookmarkStart w:colFirst="0" w:colLast="0" w:name="_42jlxqrnft8c" w:id="16"/>
      <w:bookmarkEnd w:id="16"/>
      <w:r w:rsidDel="00000000" w:rsidR="00000000" w:rsidRPr="00000000">
        <w:br w:type="page"/>
      </w:r>
      <w:r w:rsidDel="00000000" w:rsidR="00000000" w:rsidRPr="00000000">
        <w:rPr>
          <w:rtl w:val="0"/>
        </w:rPr>
      </w:r>
    </w:p>
    <w:p w:rsidR="00000000" w:rsidDel="00000000" w:rsidP="00000000" w:rsidRDefault="00000000" w:rsidRPr="00000000" w14:paraId="00000080">
      <w:pPr>
        <w:pStyle w:val="Heading3"/>
        <w:rPr>
          <w:b w:val="1"/>
        </w:rPr>
      </w:pPr>
      <w:bookmarkStart w:colFirst="0" w:colLast="0" w:name="_35hq60mxevw2" w:id="17"/>
      <w:bookmarkEnd w:id="17"/>
      <w:r w:rsidDel="00000000" w:rsidR="00000000" w:rsidRPr="00000000">
        <w:rPr>
          <w:b w:val="1"/>
          <w:rtl w:val="0"/>
        </w:rPr>
        <w:t xml:space="preserve">Sample: Free Press &amp; Public Interest</w:t>
      </w:r>
    </w:p>
    <w:p w:rsidR="00000000" w:rsidDel="00000000" w:rsidP="00000000" w:rsidRDefault="00000000" w:rsidRPr="00000000" w14:paraId="00000081">
      <w:pPr>
        <w:rPr>
          <w:i w:val="1"/>
        </w:rPr>
      </w:pPr>
      <w:r w:rsidDel="00000000" w:rsidR="00000000" w:rsidRPr="00000000">
        <w:rPr>
          <w:i w:val="1"/>
          <w:rtl w:val="0"/>
        </w:rPr>
        <w:t xml:space="preserve">(245 words)</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Dear ___:</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The U.S. government’s legal prosecution of Julian Assange is very disconcerting. Journalistic publications, including WikiLeaks, exist to tell the people the truth -- even when the government tries to hide it. Revealing the ugly truth can be embarrassing, but sometimes that confronting uncomfortable truths is necessary in a democracy.</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It is already hard enough to get the truth to the public. Government officials prefer to overclassify information to protect their reputations. Sometimes it takes brave whistleblowers willing to leak secrets because their conscience tells them the public’s right to know outweighs the letter of the law. Those whistleblowers face serious consequences for their actions. But imagine if the journalists were jailed, too.</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The prosecution of Assange demolishes our commitment to a free press and our moral authority around the world. If Assange is extradited to the U.S. for engaging in journalism, it would set a dangerous legal precedent. </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Imagine if politicians were able to hide their corruption, if government agencies were able to hide their mistakes and their wrongdoing, or if the military were able to mislead the public about wars. When these things happen, we rely on journalists to serve as a check on government secrecy and deception. But imagine if reporting in the public interest were a crime simply because the government declared something a secret. In such a system, the “news” would be limited to stories approved by the government. If that sounds like an authoritarian regime, that’s because it is. </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Sincerely,</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___</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 </w:t>
      </w:r>
    </w:p>
    <w:p w:rsidR="00000000" w:rsidDel="00000000" w:rsidP="00000000" w:rsidRDefault="00000000" w:rsidRPr="00000000" w14:paraId="00000092">
      <w:pPr>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93">
      <w:pPr>
        <w:pStyle w:val="Heading3"/>
        <w:rPr>
          <w:b w:val="1"/>
          <w:highlight w:val="white"/>
        </w:rPr>
      </w:pPr>
      <w:bookmarkStart w:colFirst="0" w:colLast="0" w:name="_7q78qpggiila" w:id="18"/>
      <w:bookmarkEnd w:id="18"/>
      <w:r w:rsidDel="00000000" w:rsidR="00000000" w:rsidRPr="00000000">
        <w:rPr>
          <w:b w:val="1"/>
          <w:highlight w:val="white"/>
          <w:rtl w:val="0"/>
        </w:rPr>
        <w:t xml:space="preserve">Sample: </w:t>
      </w:r>
      <w:r w:rsidDel="00000000" w:rsidR="00000000" w:rsidRPr="00000000">
        <w:rPr>
          <w:b w:val="1"/>
          <w:highlight w:val="white"/>
          <w:rtl w:val="0"/>
        </w:rPr>
        <w:t xml:space="preserve">Don’t Kill the Messenger</w:t>
      </w:r>
      <w:r w:rsidDel="00000000" w:rsidR="00000000" w:rsidRPr="00000000">
        <w:rPr>
          <w:rtl w:val="0"/>
        </w:rPr>
      </w:r>
    </w:p>
    <w:p w:rsidR="00000000" w:rsidDel="00000000" w:rsidP="00000000" w:rsidRDefault="00000000" w:rsidRPr="00000000" w14:paraId="00000094">
      <w:pPr>
        <w:rPr>
          <w:i w:val="1"/>
        </w:rPr>
      </w:pPr>
      <w:r w:rsidDel="00000000" w:rsidR="00000000" w:rsidRPr="00000000">
        <w:rPr>
          <w:i w:val="1"/>
          <w:rtl w:val="0"/>
        </w:rPr>
        <w:t xml:space="preserve">(248 words)</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Dear ___,</w:t>
      </w:r>
    </w:p>
    <w:p w:rsidR="00000000" w:rsidDel="00000000" w:rsidP="00000000" w:rsidRDefault="00000000" w:rsidRPr="00000000" w14:paraId="00000097">
      <w:pPr>
        <w:rPr/>
      </w:pPr>
      <w:r w:rsidDel="00000000" w:rsidR="00000000" w:rsidRPr="00000000">
        <w:rPr>
          <w:rtl w:val="0"/>
        </w:rPr>
        <w:t xml:space="preserve">I am writing to express my concern about the Trump administration’s war on journalism and their efforts to extradite WikiLeaks founder Julian Assange.</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Trump loves to publicly bash reporters, dismissing unfriendly stories as “fake news” or messing with their White House access if they ask tough questions. Fox News’ Chris Wallace isn’t loyal enough, in Trump’s eyes. And Trump ally Kelly Loeffler, an appointed senator who is running for a full term, even joked about “eliminating the liberal scribes” in a campaign ad where she boasted she was more brutal than Attila the Hun.</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These are all disturbing. But the prosecution of Assange puts all that anti-journalism rhetoric into practice. Assange is charged with reporting on the Iraq and Afghanistan War Logs, which were leaked 10 years ago by soldier Chelsea Manning. They revealed civilian deaths and government misinformation. In short, they made us look bad. They represented harsh truth.</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We should not run from the truth. We should welcome political debate in this country, and that starts with a free press holding politicians accountable when they manipulate the truth.</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Voting is important, but voting without having access to information is like a blind person painting a portrait. It just won’t reflect reality.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When journalists give us bad news, we should welcome it and try to improve society. Otherwise, we’re killing the messenger. And we can imagine what President Trump would do to Bob Woodward, the </w:t>
      </w:r>
      <w:r w:rsidDel="00000000" w:rsidR="00000000" w:rsidRPr="00000000">
        <w:rPr>
          <w:i w:val="1"/>
          <w:rtl w:val="0"/>
        </w:rPr>
        <w:t xml:space="preserve">New York Times</w:t>
      </w:r>
      <w:r w:rsidDel="00000000" w:rsidR="00000000" w:rsidRPr="00000000">
        <w:rPr>
          <w:rtl w:val="0"/>
        </w:rPr>
        <w:t xml:space="preserve">, and others if we set that sort of precedent.</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Sincerely,</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___</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br w:type="page"/>
      </w:r>
      <w:r w:rsidDel="00000000" w:rsidR="00000000" w:rsidRPr="00000000">
        <w:rPr>
          <w:rtl w:val="0"/>
        </w:rPr>
      </w:r>
    </w:p>
    <w:p w:rsidR="00000000" w:rsidDel="00000000" w:rsidP="00000000" w:rsidRDefault="00000000" w:rsidRPr="00000000" w14:paraId="000000A9">
      <w:pPr>
        <w:pStyle w:val="Heading3"/>
        <w:rPr>
          <w:b w:val="1"/>
        </w:rPr>
      </w:pPr>
      <w:bookmarkStart w:colFirst="0" w:colLast="0" w:name="_bllspywu31gb" w:id="19"/>
      <w:bookmarkEnd w:id="19"/>
      <w:r w:rsidDel="00000000" w:rsidR="00000000" w:rsidRPr="00000000">
        <w:rPr>
          <w:b w:val="1"/>
          <w:rtl w:val="0"/>
        </w:rPr>
        <w:t xml:space="preserve">Sample: (Anti-War) </w:t>
      </w:r>
      <w:r w:rsidDel="00000000" w:rsidR="00000000" w:rsidRPr="00000000">
        <w:rPr>
          <w:b w:val="1"/>
          <w:rtl w:val="0"/>
        </w:rPr>
        <w:t xml:space="preserve">Don’t Kill the Messenger</w:t>
      </w:r>
      <w:r w:rsidDel="00000000" w:rsidR="00000000" w:rsidRPr="00000000">
        <w:rPr>
          <w:rtl w:val="0"/>
        </w:rPr>
      </w:r>
    </w:p>
    <w:p w:rsidR="00000000" w:rsidDel="00000000" w:rsidP="00000000" w:rsidRDefault="00000000" w:rsidRPr="00000000" w14:paraId="000000AA">
      <w:pPr>
        <w:rPr>
          <w:i w:val="1"/>
        </w:rPr>
      </w:pPr>
      <w:r w:rsidDel="00000000" w:rsidR="00000000" w:rsidRPr="00000000">
        <w:rPr>
          <w:i w:val="1"/>
          <w:rtl w:val="0"/>
        </w:rPr>
        <w:t xml:space="preserve">(243 words)</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Dear ___,</w:t>
      </w:r>
    </w:p>
    <w:p w:rsidR="00000000" w:rsidDel="00000000" w:rsidP="00000000" w:rsidRDefault="00000000" w:rsidRPr="00000000" w14:paraId="000000AD">
      <w:pPr>
        <w:rPr/>
      </w:pPr>
      <w:r w:rsidDel="00000000" w:rsidR="00000000" w:rsidRPr="00000000">
        <w:rPr>
          <w:rtl w:val="0"/>
        </w:rPr>
        <w:t xml:space="preserve">The Trump administration’s war on journalism is not only bad for the First Amendment, but could be a disaster for our foreign policy.</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It’s one thing for Trump to rile up his supporters by dismissing criticism as “fake news.” That’s not healthy for our democracy or our culture. But criminalizing reporting threatens to remove the most effective check we have against government wrongdoing and deception.</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Ten years ago, WikiLeaks published the Iraq and Afghanistan War Logs. These revelations won awards around the world for exposing civilian casualties, propaganda, and even war crimes. Experts have noted that these revelations were a key turning point in changing public perceptions about these wars.</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The phrase “don’t kill the messenger” should mean something. The Obama administration wisely commuted the sentence of the intelligence analyst who leaked the logs. But now the Trump administration is going after the media for reporting on them. The administration is trying to extradite WikiLeaks founder Julian Assange under a radical interpretation of the Espionage Act that could lead to 175 years in prison. </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Sometimes the truth is uncomfortable, but necessary. If we want to avoid unwise, deadly wars in the future, we need a free press. We should not set a precedent that reporting on government secrets is a crime. This is exactly the sort of thing that Bob Woodward, the </w:t>
      </w:r>
      <w:r w:rsidDel="00000000" w:rsidR="00000000" w:rsidRPr="00000000">
        <w:rPr>
          <w:i w:val="1"/>
          <w:rtl w:val="0"/>
        </w:rPr>
        <w:t xml:space="preserve">New York Times</w:t>
      </w:r>
      <w:r w:rsidDel="00000000" w:rsidR="00000000" w:rsidRPr="00000000">
        <w:rPr>
          <w:rtl w:val="0"/>
        </w:rPr>
        <w:t xml:space="preserve">, and every investigative journalist does every day. We should value the free press. We shouldn’t kill the messenger.</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Sincerely,</w:t>
      </w:r>
    </w:p>
    <w:p w:rsidR="00000000" w:rsidDel="00000000" w:rsidP="00000000" w:rsidRDefault="00000000" w:rsidRPr="00000000" w14:paraId="000000B8">
      <w:pPr>
        <w:rPr/>
      </w:pPr>
      <w:r w:rsidDel="00000000" w:rsidR="00000000" w:rsidRPr="00000000">
        <w:rPr>
          <w:rtl w:val="0"/>
        </w:rPr>
        <w:t xml:space="preserve">___</w:t>
      </w:r>
    </w:p>
    <w:p w:rsidR="00000000" w:rsidDel="00000000" w:rsidP="00000000" w:rsidRDefault="00000000" w:rsidRPr="00000000" w14:paraId="000000B9">
      <w:pPr>
        <w:rPr/>
      </w:pPr>
      <w:r w:rsidDel="00000000" w:rsidR="00000000" w:rsidRPr="00000000">
        <w:rPr>
          <w:rtl w:val="0"/>
        </w:rPr>
      </w:r>
    </w:p>
    <w:sectPr>
      <w:footerReference r:id="rId8"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A">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team@assangedefense.org" TargetMode="External"/><Relationship Id="rId7" Type="http://schemas.openxmlformats.org/officeDocument/2006/relationships/hyperlink" Target="mailto:team@assangedefense.org"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